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300" w:lineRule="atLeast"/>
        <w:jc w:val="center"/>
        <w:rPr>
          <w:rFonts w:hint="eastAsia" w:ascii="宋体" w:hAnsi="宋体" w:eastAsia="宋体" w:cs="宋体"/>
          <w:b/>
          <w:sz w:val="36"/>
          <w:szCs w:val="36"/>
        </w:rPr>
      </w:pPr>
      <w:bookmarkStart w:id="0" w:name="_Toc14828"/>
      <w:r>
        <w:rPr>
          <w:rFonts w:hint="eastAsia" w:ascii="宋体" w:hAnsi="宋体" w:eastAsia="宋体" w:cs="宋体"/>
          <w:b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7</w:t>
      </w:r>
      <w:r>
        <w:rPr>
          <w:rFonts w:hint="eastAsia" w:ascii="宋体" w:hAnsi="宋体" w:eastAsia="宋体" w:cs="宋体"/>
          <w:b/>
          <w:sz w:val="36"/>
          <w:szCs w:val="36"/>
        </w:rPr>
        <w:t>年“谁是小棋王”</w:t>
      </w:r>
    </w:p>
    <w:p>
      <w:pPr>
        <w:widowControl/>
        <w:shd w:val="clear" w:color="auto" w:fill="FFFFFF"/>
        <w:wordWrap w:val="0"/>
        <w:spacing w:line="300" w:lineRule="atLeast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广东省第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五</w:t>
      </w:r>
      <w:r>
        <w:rPr>
          <w:rFonts w:hint="eastAsia" w:ascii="宋体" w:hAnsi="宋体" w:eastAsia="宋体" w:cs="宋体"/>
          <w:b/>
          <w:sz w:val="36"/>
          <w:szCs w:val="36"/>
        </w:rPr>
        <w:t>届棋类特色学校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三</w:t>
      </w:r>
      <w:r>
        <w:rPr>
          <w:rFonts w:hint="eastAsia" w:ascii="宋体" w:hAnsi="宋体" w:eastAsia="宋体" w:cs="宋体"/>
          <w:b/>
          <w:sz w:val="36"/>
          <w:szCs w:val="36"/>
        </w:rPr>
        <w:t>棋联赛（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春</w:t>
      </w:r>
      <w:r>
        <w:rPr>
          <w:rFonts w:hint="eastAsia" w:ascii="宋体" w:hAnsi="宋体" w:eastAsia="宋体" w:cs="宋体"/>
          <w:b/>
          <w:sz w:val="36"/>
          <w:szCs w:val="36"/>
        </w:rPr>
        <w:t>季）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40" w:after="330" w:line="40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-SA"/>
        </w:rPr>
        <w:t>补充通知</w:t>
      </w:r>
      <w:bookmarkEnd w:id="0"/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各有关单位：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201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谁是小棋王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广东省第五届棋类特色学校三棋联赛（春季）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将于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2017年4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29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日至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5与1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日在深圳市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光明新区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举行，为做好大会各项组织工作，现将有关事项补充通知如下：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一、竞赛日期和地点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（一）日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期：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2017年4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报到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eastAsia="zh-CN"/>
        </w:rPr>
        <w:t>）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 xml:space="preserve">                2017年4月29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至5月1日（比赛）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（二）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比赛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地点：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深圳市光明新区群众体育中心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 xml:space="preserve">      酒店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地址：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光明新区光侨路路鹏森海纳中心维也纳国际酒店田寮店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二、报名及报到：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（一）报名：请将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instrText xml:space="preserve"> HYPERLINK "http://www.szpcc.net/ft_down.asp?id=87" </w:instrTex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报名表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（必须填写所有栏目含身份证号码和订房计划）于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日前发送到至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协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办单位（深圳市华阳文化体育发展有限公司，报名邮箱：28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6381257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@qq.com联系人：孙恩进；联系电话:13798954888），并把所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要缴的住宿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费用汇到大会指定账号，然后电话确认，否则报名及订房无效，大会根据订房的先后顺序安排住房。逾期报名、报名后缺席或换人，罚款100元或不予报名并不能保证住房。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（二）报到：请所有参赛人员于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日到预定的酒店报到，报到当天请携带保险单原件或复印件、汇款凭证到酒店大堂报到处办理相关参赛手续，领取秩序册、参赛证和餐券等。晚上2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:00在召开领队及教练员会议，会后进行抽签，缺席者作弃权处理。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（三）交通指南：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auto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pacing w:val="5"/>
          <w:kern w:val="0"/>
          <w:sz w:val="32"/>
          <w:szCs w:val="32"/>
          <w:shd w:val="clear" w:color="auto" w:fill="FFFFFF"/>
        </w:rPr>
        <w:t>1.</w:t>
      </w:r>
      <w:r>
        <w:rPr>
          <w:rFonts w:hint="eastAsia" w:ascii="宋体" w:hAnsi="宋体" w:eastAsia="宋体" w:cs="宋体"/>
          <w:color w:val="auto"/>
          <w:spacing w:val="5"/>
          <w:kern w:val="0"/>
          <w:sz w:val="32"/>
          <w:szCs w:val="32"/>
          <w:shd w:val="clear" w:color="auto" w:fill="FFFFFF"/>
          <w:lang w:val="en-US" w:eastAsia="zh-CN"/>
        </w:rPr>
        <w:t>维也纳国际</w:t>
      </w:r>
      <w:r>
        <w:rPr>
          <w:rFonts w:hint="eastAsia" w:ascii="宋体" w:hAnsi="宋体" w:eastAsia="宋体" w:cs="宋体"/>
          <w:color w:val="auto"/>
          <w:spacing w:val="5"/>
          <w:kern w:val="0"/>
          <w:sz w:val="32"/>
          <w:szCs w:val="32"/>
          <w:shd w:val="clear" w:color="auto" w:fill="FFFFFF"/>
        </w:rPr>
        <w:t>酒店</w:t>
      </w:r>
      <w:r>
        <w:rPr>
          <w:rFonts w:hint="eastAsia" w:ascii="宋体" w:hAnsi="宋体" w:eastAsia="宋体" w:cs="宋体"/>
          <w:color w:val="auto"/>
          <w:spacing w:val="5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pacing w:val="5"/>
          <w:kern w:val="0"/>
          <w:sz w:val="32"/>
          <w:szCs w:val="32"/>
          <w:shd w:val="clear" w:color="auto" w:fill="FFFFFF"/>
          <w:lang w:val="en-US" w:eastAsia="zh-CN"/>
        </w:rPr>
        <w:t>田寮店</w:t>
      </w:r>
      <w:r>
        <w:rPr>
          <w:rFonts w:hint="eastAsia" w:ascii="宋体" w:hAnsi="宋体" w:eastAsia="宋体" w:cs="宋体"/>
          <w:color w:val="auto"/>
          <w:spacing w:val="5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auto"/>
          <w:spacing w:val="5"/>
          <w:kern w:val="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交通指引：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eastAsia="zh-CN"/>
        </w:rPr>
      </w:pPr>
      <w:r>
        <w:drawing>
          <wp:inline distT="0" distB="0" distL="114300" distR="114300">
            <wp:extent cx="5269865" cy="3655695"/>
            <wp:effectExtent l="0" t="0" r="317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655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300" w:lineRule="atLeast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auto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pacing w:val="5"/>
          <w:kern w:val="0"/>
          <w:sz w:val="32"/>
          <w:szCs w:val="32"/>
          <w:shd w:val="clear" w:color="auto" w:fill="FFFFFF"/>
        </w:rPr>
        <w:t>深圳市</w:t>
      </w:r>
      <w:r>
        <w:rPr>
          <w:rFonts w:hint="eastAsia" w:ascii="宋体" w:hAnsi="宋体" w:eastAsia="宋体" w:cs="宋体"/>
          <w:color w:val="auto"/>
          <w:spacing w:val="5"/>
          <w:kern w:val="0"/>
          <w:sz w:val="32"/>
          <w:szCs w:val="32"/>
          <w:shd w:val="clear" w:color="auto" w:fill="FFFFFF"/>
          <w:lang w:val="en-US" w:eastAsia="zh-CN"/>
        </w:rPr>
        <w:t>光明新区维也纳国际酒店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酒店地址：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光明新区光侨路路鹏森海纳中心维也纳国际酒店田寮店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深圳市行车路线：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深圳北站--酒店距离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25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公里，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路线：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M462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路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北站枢纽公交场站上车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-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光明城站口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下车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转乘M451路-海纳中心下车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  <w:szCs w:val="32"/>
          <w:shd w:val="clear" w:color="auto" w:fill="FFFFFF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收</w:t>
      </w:r>
      <w:r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  <w:szCs w:val="32"/>
          <w:shd w:val="clear" w:color="auto" w:fill="FFFFFF"/>
        </w:rPr>
        <w:t xml:space="preserve">费：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 xml:space="preserve">     参赛服务费：200元。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 xml:space="preserve">     团体每组别报名费300元。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（一）为方便大会管理，比赛期间大会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统一安排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食宿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管理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，请所有参赛运动员和随同人员选择大会提供的酒店。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（二）食宿标准：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 xml:space="preserve">  1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.深圳市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光明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新区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维也纳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酒店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按报名先后顺序安排房间，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0元/人/天（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酒店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含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双早，中晚餐自理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）。 在报名截止前将比赛费用汇入指定的账号，没有汇款的报名无效。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运动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员费用：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 xml:space="preserve">  20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0元/天/人*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天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+200元（参赛服务费）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=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80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0元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陪同领队、教练及家长合计：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 xml:space="preserve">  20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0元/天/人*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天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=600元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2、各队汇款后必须把具体金额用短信发到13798954888，短信的内容包括：订房人单位、姓名、汇入银行名称、金额、订房、订餐参赛者人数。为了避免金额相同，造成混淆，建议汇款金额后带有零头，如：“深圳XX队张三汇入建行2160.03元参加比赛，订酒店1间双人标准间，1人参赛，1人陪同”。如金额与实际有出入，在报到时多退少补，请保留汇款凭证，以备报到时查验。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用 户 名：孙恩进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银行账号：621226 40000 3605 2203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开 户 行：工商银行深圳市坪山支行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  <w:szCs w:val="32"/>
          <w:shd w:val="clear" w:color="auto" w:fill="FFFFFF"/>
        </w:rPr>
        <w:t>四、保险要求：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    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为确保赛事期间安全，所有参赛棋手应在当地办理比赛期间(含往返路途)的意外伤害保险，并在报到 时提供保单或证明。</w:t>
      </w:r>
    </w:p>
    <w:p>
      <w:pPr>
        <w:widowControl/>
        <w:shd w:val="clear" w:color="auto" w:fill="FFFFFF"/>
        <w:wordWrap w:val="0"/>
        <w:spacing w:line="300" w:lineRule="atLeast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>所有参赛选手及随队领队、教练员和参赛学生监护人必须签署“自愿参赛安全责任协议书”方可参赛。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  <w:szCs w:val="32"/>
          <w:shd w:val="clear" w:color="auto" w:fill="FFFFFF"/>
        </w:rPr>
        <w:t>五、未尽事宜，另行通知。</w:t>
      </w: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</w:rPr>
        <w:t xml:space="preserve">                                               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 xml:space="preserve"> 广东省棋类协会</w:t>
      </w:r>
    </w:p>
    <w:p>
      <w:pPr>
        <w:widowControl/>
        <w:shd w:val="clear" w:color="auto" w:fill="FFFFFF"/>
        <w:wordWrap w:val="0"/>
        <w:spacing w:line="300" w:lineRule="atLeast"/>
        <w:ind w:left="2"/>
        <w:jc w:val="left"/>
      </w:pPr>
      <w:r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 xml:space="preserve">                           </w:t>
      </w:r>
      <w:bookmarkStart w:id="1" w:name="_GoBack"/>
      <w:bookmarkEnd w:id="1"/>
      <w:r>
        <w:rPr>
          <w:rFonts w:hint="eastAsia" w:ascii="宋体" w:hAnsi="宋体" w:eastAsia="宋体" w:cs="宋体"/>
          <w:b/>
          <w:bCs/>
          <w:color w:val="000000"/>
          <w:spacing w:val="5"/>
          <w:kern w:val="0"/>
          <w:sz w:val="32"/>
          <w:szCs w:val="32"/>
          <w:shd w:val="clear" w:color="auto" w:fill="FFFFFF"/>
          <w:lang w:val="en-US" w:eastAsia="zh-CN"/>
        </w:rPr>
        <w:t>二〇一七年四月二十日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Mincho-SU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Gothic-E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2459A2"/>
    <w:rsid w:val="151B04EE"/>
    <w:rsid w:val="192459A2"/>
    <w:rsid w:val="250226C2"/>
    <w:rsid w:val="3C834DEC"/>
    <w:rsid w:val="76FE07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2017-04-10T09:14:00Z</dcterms:created>
  <dc:creator>Administrator</dc:creator>
  <cp:lastModifiedBy>Administrator</cp:lastModifiedBy>
  <dcterms:modified xsi:type="dcterms:W3CDTF">2017-04-21T02:17:59Z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